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B5" w:rsidRPr="007077B5" w:rsidRDefault="007077B5" w:rsidP="007077B5">
      <w:pPr>
        <w:pStyle w:val="Heading3"/>
        <w:rPr>
          <w:b/>
          <w:color w:val="auto"/>
        </w:rPr>
      </w:pPr>
      <w:r w:rsidRPr="007077B5">
        <w:rPr>
          <w:b/>
          <w:color w:val="auto"/>
        </w:rPr>
        <w:t>Resource 2F:  Cards for Talking Points Exercise</w:t>
      </w:r>
    </w:p>
    <w:p w:rsidR="007077B5" w:rsidRPr="00D1274B" w:rsidRDefault="007077B5" w:rsidP="007077B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D1274B">
        <w:rPr>
          <w:rFonts w:cs="Times New Roman"/>
        </w:rPr>
        <w:t>These cards should be used with the table in resource 2E</w:t>
      </w:r>
    </w:p>
    <w:p w:rsidR="007077B5" w:rsidRPr="00D1274B" w:rsidRDefault="007077B5" w:rsidP="007077B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D1274B">
        <w:rPr>
          <w:rFonts w:cs="Times New Roman"/>
        </w:rPr>
        <w:t>These cards sh</w:t>
      </w:r>
      <w:bookmarkStart w:id="0" w:name="_GoBack"/>
      <w:bookmarkEnd w:id="0"/>
      <w:r w:rsidRPr="00D1274B">
        <w:rPr>
          <w:rFonts w:cs="Times New Roman"/>
        </w:rPr>
        <w:t>ould be considered to be about dialogues in the classroom, not around potentially sensitive issues outside school</w:t>
      </w:r>
    </w:p>
    <w:p w:rsidR="007077B5" w:rsidRPr="00D1274B" w:rsidRDefault="007077B5" w:rsidP="007077B5">
      <w:pPr>
        <w:pStyle w:val="ListParagraph"/>
        <w:rPr>
          <w:rFonts w:cs="Times New Roman"/>
        </w:rPr>
      </w:pPr>
    </w:p>
    <w:p w:rsidR="007077B5" w:rsidRPr="00D1274B" w:rsidRDefault="007077B5" w:rsidP="007077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077B5" w:rsidRPr="00D1274B" w:rsidTr="0077470C">
        <w:trPr>
          <w:trHeight w:val="1134"/>
        </w:trPr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 xml:space="preserve">It is OK to disagree with someone else’s </w:t>
            </w:r>
            <w:r w:rsidRPr="00D1274B">
              <w:rPr>
                <w:rFonts w:cs="Times New Roman"/>
                <w:b/>
                <w:sz w:val="32"/>
                <w:szCs w:val="32"/>
              </w:rPr>
              <w:t>opinion</w:t>
            </w:r>
          </w:p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 xml:space="preserve">Everybody’s </w:t>
            </w:r>
            <w:r w:rsidRPr="00D1274B">
              <w:rPr>
                <w:rFonts w:cs="Times New Roman"/>
                <w:b/>
                <w:sz w:val="32"/>
                <w:szCs w:val="32"/>
              </w:rPr>
              <w:t>opinion</w:t>
            </w:r>
            <w:r w:rsidRPr="00D1274B">
              <w:rPr>
                <w:rFonts w:cs="Times New Roman"/>
                <w:sz w:val="32"/>
                <w:szCs w:val="32"/>
              </w:rPr>
              <w:t xml:space="preserve"> is equally right</w:t>
            </w:r>
          </w:p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077B5" w:rsidRPr="00D1274B" w:rsidTr="0077470C">
        <w:trPr>
          <w:trHeight w:val="1134"/>
        </w:trPr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 xml:space="preserve">You should ask other people to give </w:t>
            </w:r>
            <w:r w:rsidRPr="00D1274B">
              <w:rPr>
                <w:rFonts w:cs="Times New Roman"/>
                <w:b/>
                <w:sz w:val="32"/>
                <w:szCs w:val="32"/>
              </w:rPr>
              <w:t>reasons</w:t>
            </w:r>
            <w:r w:rsidRPr="00D1274B">
              <w:rPr>
                <w:rFonts w:cs="Times New Roman"/>
                <w:sz w:val="32"/>
                <w:szCs w:val="32"/>
              </w:rPr>
              <w:t xml:space="preserve"> for their </w:t>
            </w:r>
            <w:r w:rsidRPr="00D1274B">
              <w:rPr>
                <w:rFonts w:cs="Times New Roman"/>
                <w:b/>
                <w:sz w:val="32"/>
                <w:szCs w:val="32"/>
              </w:rPr>
              <w:t>opinions</w:t>
            </w:r>
          </w:p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 xml:space="preserve">You should agree with other people’s </w:t>
            </w:r>
            <w:r w:rsidRPr="00D1274B">
              <w:rPr>
                <w:rFonts w:cs="Times New Roman"/>
                <w:b/>
                <w:sz w:val="32"/>
                <w:szCs w:val="32"/>
              </w:rPr>
              <w:t>opinions</w:t>
            </w:r>
          </w:p>
        </w:tc>
      </w:tr>
      <w:tr w:rsidR="007077B5" w:rsidRPr="00D1274B" w:rsidTr="0077470C">
        <w:trPr>
          <w:trHeight w:val="1134"/>
        </w:trPr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 xml:space="preserve">You should feel insulted if someone asks you to give a </w:t>
            </w:r>
            <w:r w:rsidRPr="00D1274B">
              <w:rPr>
                <w:rFonts w:cs="Times New Roman"/>
                <w:b/>
                <w:sz w:val="32"/>
                <w:szCs w:val="32"/>
              </w:rPr>
              <w:t>reason</w:t>
            </w:r>
            <w:r w:rsidRPr="00D1274B">
              <w:rPr>
                <w:rFonts w:cs="Times New Roman"/>
                <w:sz w:val="32"/>
                <w:szCs w:val="32"/>
              </w:rPr>
              <w:t xml:space="preserve"> for your opinion</w:t>
            </w:r>
          </w:p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 xml:space="preserve">If we don’t agree, it’s best to move on quickly and talk about something else </w:t>
            </w:r>
          </w:p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077B5" w:rsidRPr="00D1274B" w:rsidTr="0077470C">
        <w:trPr>
          <w:trHeight w:val="1134"/>
        </w:trPr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 xml:space="preserve">You should try to understand other people’s </w:t>
            </w:r>
            <w:r w:rsidRPr="00D1274B">
              <w:rPr>
                <w:rFonts w:cs="Times New Roman"/>
                <w:b/>
                <w:sz w:val="32"/>
                <w:szCs w:val="32"/>
              </w:rPr>
              <w:t>opinions</w:t>
            </w:r>
            <w:r w:rsidRPr="00D1274B">
              <w:rPr>
                <w:rFonts w:cs="Times New Roman"/>
                <w:sz w:val="32"/>
                <w:szCs w:val="32"/>
              </w:rPr>
              <w:t xml:space="preserve"> before agreeing or disagreeing</w:t>
            </w:r>
          </w:p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>You should ask people to try to explain their thinking as clearly as they can</w:t>
            </w:r>
          </w:p>
        </w:tc>
      </w:tr>
      <w:tr w:rsidR="007077B5" w:rsidRPr="00D1274B" w:rsidTr="0077470C">
        <w:trPr>
          <w:trHeight w:val="1134"/>
        </w:trPr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>You should try to persuade other people that your idea is best</w:t>
            </w:r>
          </w:p>
        </w:tc>
        <w:tc>
          <w:tcPr>
            <w:tcW w:w="4621" w:type="dxa"/>
          </w:tcPr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  <w:r w:rsidRPr="00D1274B">
              <w:rPr>
                <w:rFonts w:cs="Times New Roman"/>
                <w:sz w:val="32"/>
                <w:szCs w:val="32"/>
              </w:rPr>
              <w:t>It’s useful to be able to explore different points of view on a problem.</w:t>
            </w:r>
          </w:p>
          <w:p w:rsidR="007077B5" w:rsidRPr="00D1274B" w:rsidRDefault="007077B5" w:rsidP="0077470C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D717C9" w:rsidRDefault="00D717C9"/>
    <w:sectPr w:rsidR="00D7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604"/>
    <w:multiLevelType w:val="hybridMultilevel"/>
    <w:tmpl w:val="EE58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5"/>
    <w:rsid w:val="007077B5"/>
    <w:rsid w:val="00D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5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77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7B5"/>
    <w:pPr>
      <w:ind w:left="720"/>
      <w:contextualSpacing/>
    </w:pPr>
  </w:style>
  <w:style w:type="table" w:styleId="TableGrid">
    <w:name w:val="Table Grid"/>
    <w:basedOn w:val="TableNormal"/>
    <w:uiPriority w:val="59"/>
    <w:rsid w:val="0070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5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77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7B5"/>
    <w:pPr>
      <w:ind w:left="720"/>
      <w:contextualSpacing/>
    </w:pPr>
  </w:style>
  <w:style w:type="table" w:styleId="TableGrid">
    <w:name w:val="Table Grid"/>
    <w:basedOn w:val="TableNormal"/>
    <w:uiPriority w:val="59"/>
    <w:rsid w:val="0070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Resource 2F:  Cards for Talking Points Exercise</vt:lpstr>
    </vt:vector>
  </TitlesOfParts>
  <Company>Keele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2017-01-10T16:15:00Z</dcterms:created>
  <dcterms:modified xsi:type="dcterms:W3CDTF">2017-01-10T16:15:00Z</dcterms:modified>
</cp:coreProperties>
</file>